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391" w:rsidRPr="003B4391" w:rsidRDefault="003B4391">
      <w:pPr>
        <w:rPr>
          <w:color w:val="FF0000"/>
          <w:sz w:val="32"/>
          <w:szCs w:val="32"/>
        </w:rPr>
      </w:pPr>
      <w:r w:rsidRPr="003B4391">
        <w:rPr>
          <w:color w:val="FF0000"/>
          <w:sz w:val="32"/>
          <w:szCs w:val="32"/>
        </w:rPr>
        <w:t>This is the vocabulary you should use when you’re writing the essay.</w:t>
      </w:r>
    </w:p>
    <w:p w:rsidR="003B4391" w:rsidRDefault="003B4391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Impressionism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Style of painting executed outdoors aiming to capture light and mood of a moment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</w:p>
    <w:p w:rsidR="003B4391" w:rsidRDefault="003B4391" w:rsidP="003B4391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Realism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Mid-19th century style based on idea that ordinary people and activities are art</w:t>
      </w:r>
      <w:r>
        <w:rPr>
          <w:color w:val="000000"/>
          <w:sz w:val="27"/>
          <w:szCs w:val="27"/>
        </w:rPr>
        <w:t>.</w:t>
      </w:r>
    </w:p>
    <w:p w:rsidR="003B4391" w:rsidRDefault="003B4391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  <w:t>Salon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An official art exhibition in France, juried by French Academy members</w:t>
      </w:r>
      <w:r>
        <w:rPr>
          <w:color w:val="000000"/>
          <w:sz w:val="27"/>
          <w:szCs w:val="27"/>
        </w:rPr>
        <w:t>.</w:t>
      </w:r>
    </w:p>
    <w:p w:rsidR="003B4391" w:rsidRDefault="003B4391">
      <w:pPr>
        <w:rPr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br/>
        <w:t>Futurism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Group movement that celebrated both natural and mechanical motion and speed</w:t>
      </w:r>
      <w:r>
        <w:rPr>
          <w:color w:val="000000"/>
          <w:sz w:val="27"/>
          <w:szCs w:val="27"/>
        </w:rPr>
        <w:t>.</w:t>
      </w:r>
    </w:p>
    <w:p w:rsidR="003B4391" w:rsidRDefault="003B4391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  <w:t>Collage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 work made by gluing various materials (paper, photos, cloth) on flat surface</w:t>
      </w:r>
      <w:r>
        <w:rPr>
          <w:color w:val="000000"/>
          <w:sz w:val="27"/>
          <w:szCs w:val="27"/>
        </w:rPr>
        <w:t>.</w:t>
      </w:r>
    </w:p>
    <w:p w:rsidR="007A6F11" w:rsidRDefault="003B4391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  <w:t>Surrealism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Movement based on revealing the unconscious mind in dream images and the fantastic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Automatism</w:t>
      </w:r>
      <w:r>
        <w:rPr>
          <w:color w:val="000000"/>
          <w:sz w:val="27"/>
          <w:szCs w:val="27"/>
        </w:rPr>
        <w:t>:</w:t>
      </w:r>
      <w:r w:rsidRPr="003B439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Action without conscious control to allow unconscious ideas and feelings be expressed</w:t>
      </w:r>
      <w:r>
        <w:rPr>
          <w:color w:val="000000"/>
          <w:sz w:val="27"/>
          <w:szCs w:val="27"/>
        </w:rPr>
        <w:br/>
      </w:r>
    </w:p>
    <w:p w:rsidR="003B4391" w:rsidRDefault="003B4391"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</w:p>
    <w:p w:rsidR="003B4391" w:rsidRDefault="003B4391"/>
    <w:sectPr w:rsidR="003B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91"/>
    <w:rsid w:val="003B4391"/>
    <w:rsid w:val="007A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6D616"/>
  <w15:chartTrackingRefBased/>
  <w15:docId w15:val="{E5641DFD-D501-4425-9DBF-738A4C28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Sarraji, Dena (dsarraji@student.cccs.edu)</dc:creator>
  <cp:keywords/>
  <dc:description/>
  <cp:lastModifiedBy>Sarraji, Dena (dsarraji@student.cccs.edu)</cp:lastModifiedBy>
  <cp:revision>1</cp:revision>
  <dcterms:created xsi:type="dcterms:W3CDTF">2017-11-21T17:40:00Z</dcterms:created>
  <dcterms:modified xsi:type="dcterms:W3CDTF">2017-11-21T17:46:00Z</dcterms:modified>
</cp:coreProperties>
</file>